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1" w:rsidRPr="00F07F61" w:rsidRDefault="00F07F61" w:rsidP="00F07F61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F07F61">
        <w:rPr>
          <w:rFonts w:ascii="Arial" w:hAnsi="Arial" w:cs="Arial"/>
          <w:b/>
          <w:sz w:val="22"/>
          <w:szCs w:val="22"/>
        </w:rPr>
        <w:t>Информация о мерах ответственности, применяемых при нарушении обязательных требований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117"/>
        <w:gridCol w:w="6975"/>
      </w:tblGrid>
      <w:tr w:rsidR="00F07F61" w:rsidRPr="0048493F" w:rsidTr="00C333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C11EBF" w:rsidRDefault="00F07F61" w:rsidP="00C3333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   </w:t>
            </w:r>
          </w:p>
          <w:p w:rsidR="00F07F61" w:rsidRPr="00C11EBF" w:rsidRDefault="00F07F61" w:rsidP="00C3333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Наименование и реквизиты акта</w:t>
            </w:r>
          </w:p>
          <w:p w:rsidR="00F07F61" w:rsidRPr="00C11EBF" w:rsidRDefault="00F07F61" w:rsidP="00C3333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C11EBF" w:rsidRDefault="00F07F61" w:rsidP="00C3333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Указание на структурные единицы акта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C11EBF" w:rsidRDefault="00F07F61" w:rsidP="00C3333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Содержание акта</w:t>
            </w:r>
          </w:p>
        </w:tc>
      </w:tr>
      <w:tr w:rsidR="00F07F61" w:rsidRPr="0048493F" w:rsidTr="00C333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Кодекс Российской Федерации об административных правонарушениях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C11EBF" w:rsidRDefault="00F07F61" w:rsidP="00C3333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часть 1 статьи 19.4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07F61" w:rsidRPr="00C11EBF" w:rsidRDefault="00F07F61" w:rsidP="00C3333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F07F61" w:rsidRPr="0048493F" w:rsidTr="00C33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48493F" w:rsidRDefault="00F07F61" w:rsidP="00C33333">
            <w:pPr>
              <w:rPr>
                <w:rFonts w:ascii="Arial" w:hAnsi="Arial" w:cs="Arial"/>
                <w:color w:val="828282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C11EBF" w:rsidRDefault="00F07F61" w:rsidP="00C3333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статья 19.4.1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Default="00F07F61" w:rsidP="00C33333">
            <w:pPr>
              <w:pStyle w:val="a5"/>
              <w:rPr>
                <w:rFonts w:ascii="Arial" w:hAnsi="Arial" w:cs="Arial"/>
                <w:color w:val="828282"/>
                <w:sz w:val="22"/>
                <w:szCs w:val="22"/>
              </w:rPr>
            </w:pPr>
            <w:proofErr w:type="gramStart"/>
            <w:r w:rsidRPr="00C11EBF">
              <w:rPr>
                <w:rFonts w:ascii="Arial" w:hAnsi="Arial" w:cs="Arial"/>
                <w:sz w:val="22"/>
                <w:szCs w:val="22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</w:t>
            </w:r>
            <w:r>
              <w:rPr>
                <w:rFonts w:ascii="Arial" w:hAnsi="Arial" w:cs="Arial"/>
                <w:color w:val="828282"/>
                <w:sz w:val="22"/>
                <w:szCs w:val="22"/>
              </w:rPr>
              <w:t xml:space="preserve"> </w:t>
            </w:r>
            <w:r w:rsidRPr="00C11EBF">
              <w:rPr>
                <w:rFonts w:ascii="Arial" w:hAnsi="Arial" w:cs="Arial"/>
                <w:sz w:val="22"/>
                <w:szCs w:val="22"/>
              </w:rPr>
              <w:t>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      </w:r>
            <w:hyperlink r:id="rId4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4 статьи 14.24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5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9 статьи 15.29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 и </w:t>
            </w:r>
            <w:hyperlink r:id="rId6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статьей 19.4.2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 </w:t>
            </w:r>
            <w:r w:rsidRPr="00C11EBF">
              <w:rPr>
                <w:rFonts w:ascii="Arial" w:hAnsi="Arial" w:cs="Arial"/>
                <w:sz w:val="22"/>
                <w:szCs w:val="22"/>
              </w:rPr>
              <w:t>настоящего</w:t>
            </w:r>
            <w:proofErr w:type="gramEnd"/>
            <w:r w:rsidRPr="00C11EBF">
              <w:rPr>
                <w:rFonts w:ascii="Arial" w:hAnsi="Arial" w:cs="Arial"/>
                <w:sz w:val="22"/>
                <w:szCs w:val="22"/>
              </w:rPr>
              <w:t xml:space="preserve"> Кодекса</w:t>
            </w:r>
            <w:r>
              <w:rPr>
                <w:rFonts w:ascii="Arial" w:hAnsi="Arial" w:cs="Arial"/>
                <w:color w:val="828282"/>
                <w:sz w:val="22"/>
                <w:szCs w:val="22"/>
              </w:rPr>
              <w:t>, -</w:t>
            </w:r>
          </w:p>
          <w:p w:rsidR="00F07F61" w:rsidRDefault="00F07F61" w:rsidP="00C33333">
            <w:pPr>
              <w:pStyle w:val="a5"/>
              <w:rPr>
                <w:rFonts w:ascii="Arial" w:hAnsi="Arial" w:cs="Arial"/>
                <w:color w:val="828282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</w:t>
            </w:r>
            <w:r>
              <w:rPr>
                <w:rFonts w:ascii="Arial" w:hAnsi="Arial" w:cs="Arial"/>
                <w:color w:val="828282"/>
                <w:sz w:val="22"/>
                <w:szCs w:val="22"/>
              </w:rPr>
              <w:t>.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2. Действия (бездействие), предусмотренные</w:t>
            </w:r>
            <w:r>
              <w:rPr>
                <w:rFonts w:ascii="Arial" w:hAnsi="Arial" w:cs="Arial"/>
                <w:color w:val="828282"/>
                <w:sz w:val="22"/>
                <w:szCs w:val="22"/>
              </w:rPr>
              <w:t> </w:t>
            </w:r>
            <w:hyperlink r:id="rId7" w:anchor="Par0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1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 </w:t>
            </w:r>
            <w:r w:rsidRPr="00C11EBF">
              <w:rPr>
                <w:rFonts w:ascii="Arial" w:hAnsi="Arial" w:cs="Arial"/>
                <w:sz w:val="22"/>
                <w:szCs w:val="22"/>
              </w:rPr>
              <w:t>настоящей статьи, повлекшие невозможность проведения или завершения проверки, -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F07F61" w:rsidRDefault="00F07F61" w:rsidP="00C33333">
            <w:pPr>
              <w:pStyle w:val="a5"/>
              <w:rPr>
                <w:rFonts w:ascii="Arial" w:hAnsi="Arial" w:cs="Arial"/>
                <w:color w:val="828282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3. Повторное совершение административного правонарушения, предусмотренного</w:t>
            </w:r>
            <w:r>
              <w:rPr>
                <w:rFonts w:ascii="Arial" w:hAnsi="Arial" w:cs="Arial"/>
                <w:color w:val="828282"/>
                <w:sz w:val="22"/>
                <w:szCs w:val="22"/>
              </w:rPr>
              <w:t> </w:t>
            </w:r>
            <w:hyperlink r:id="rId8" w:anchor="Par3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2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 </w:t>
            </w:r>
            <w:r w:rsidRPr="00C11EBF">
              <w:rPr>
                <w:rFonts w:ascii="Arial" w:hAnsi="Arial" w:cs="Arial"/>
                <w:sz w:val="22"/>
                <w:szCs w:val="22"/>
              </w:rPr>
              <w:t>настоящей статьи, -</w:t>
            </w:r>
          </w:p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 xml:space="preserve"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</w:t>
            </w:r>
            <w:r w:rsidRPr="00C11EBF">
              <w:rPr>
                <w:rFonts w:ascii="Arial" w:hAnsi="Arial" w:cs="Arial"/>
                <w:sz w:val="22"/>
                <w:szCs w:val="22"/>
              </w:rPr>
              <w:lastRenderedPageBreak/>
              <w:t>юридических лиц - от пятидесяти тысяч до ста тысяч рублей.</w:t>
            </w:r>
          </w:p>
        </w:tc>
      </w:tr>
      <w:tr w:rsidR="00F07F61" w:rsidRPr="0048493F" w:rsidTr="00C33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48493F" w:rsidRDefault="00F07F61" w:rsidP="00C33333">
            <w:pPr>
              <w:rPr>
                <w:rFonts w:ascii="Arial" w:hAnsi="Arial" w:cs="Arial"/>
                <w:color w:val="828282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C11EBF" w:rsidRDefault="00F07F61" w:rsidP="00C3333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часть 1 статьи 19.5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C11EBF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gramStart"/>
            <w:r w:rsidRPr="00C11EBF">
              <w:rPr>
                <w:rFonts w:ascii="Arial" w:hAnsi="Arial" w:cs="Arial"/>
                <w:sz w:val="22"/>
                <w:szCs w:val="22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F07F61" w:rsidRDefault="00F07F61" w:rsidP="00C33333">
            <w:pPr>
              <w:pStyle w:val="a5"/>
              <w:rPr>
                <w:rFonts w:ascii="Arial" w:hAnsi="Arial" w:cs="Arial"/>
                <w:color w:val="828282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F07F61" w:rsidRPr="0048493F" w:rsidTr="00C333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48493F" w:rsidRDefault="00F07F61" w:rsidP="00C33333">
            <w:pPr>
              <w:rPr>
                <w:rFonts w:ascii="Arial" w:hAnsi="Arial" w:cs="Arial"/>
                <w:color w:val="828282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C11EBF" w:rsidRDefault="00F07F61" w:rsidP="00C3333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EBF">
              <w:rPr>
                <w:rFonts w:ascii="Arial" w:hAnsi="Arial" w:cs="Arial"/>
                <w:sz w:val="22"/>
                <w:szCs w:val="22"/>
              </w:rPr>
              <w:t>статья 19.7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F61" w:rsidRPr="001E462E" w:rsidRDefault="00F07F61" w:rsidP="00C3333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1EBF">
              <w:rPr>
                <w:rFonts w:ascii="Arial" w:hAnsi="Arial" w:cs="Arial"/>
                <w:sz w:val="22"/>
                <w:szCs w:val="22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C11EB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C11EBF">
              <w:rPr>
                <w:rFonts w:ascii="Arial" w:hAnsi="Arial" w:cs="Arial"/>
                <w:sz w:val="22"/>
                <w:szCs w:val="22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</w:t>
            </w:r>
            <w:r>
              <w:rPr>
                <w:rFonts w:ascii="Arial" w:hAnsi="Arial" w:cs="Arial"/>
                <w:color w:val="828282"/>
                <w:sz w:val="22"/>
                <w:szCs w:val="22"/>
              </w:rPr>
              <w:t xml:space="preserve"> </w:t>
            </w:r>
            <w:r w:rsidRPr="001E462E">
              <w:rPr>
                <w:rFonts w:ascii="Arial" w:hAnsi="Arial" w:cs="Arial"/>
                <w:sz w:val="22"/>
                <w:szCs w:val="22"/>
              </w:rPr>
              <w:t>муниципальный контроль, муниципальный финансовый контроль, таких сведений (информации) в неполном объеме или в искаженном виде, за исключением случаев,</w:t>
            </w:r>
            <w:r>
              <w:rPr>
                <w:rFonts w:ascii="Arial" w:hAnsi="Arial" w:cs="Arial"/>
                <w:color w:val="828282"/>
                <w:sz w:val="22"/>
                <w:szCs w:val="22"/>
              </w:rPr>
              <w:t xml:space="preserve"> </w:t>
            </w:r>
            <w:r w:rsidRPr="001E462E">
              <w:rPr>
                <w:rFonts w:ascii="Arial" w:hAnsi="Arial" w:cs="Arial"/>
                <w:sz w:val="22"/>
                <w:szCs w:val="22"/>
              </w:rPr>
              <w:t>предусмотренных</w:t>
            </w:r>
            <w:r>
              <w:rPr>
                <w:rFonts w:ascii="Arial" w:hAnsi="Arial" w:cs="Arial"/>
                <w:color w:val="828282"/>
                <w:sz w:val="22"/>
                <w:szCs w:val="22"/>
              </w:rPr>
              <w:t> </w:t>
            </w:r>
            <w:hyperlink r:id="rId9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статьей 6.16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10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2 статьи</w:t>
              </w:r>
              <w:proofErr w:type="gramEnd"/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 xml:space="preserve"> </w:t>
              </w:r>
              <w:proofErr w:type="gramStart"/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6.31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11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частями 1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12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2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 и </w:t>
            </w:r>
            <w:hyperlink r:id="rId13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4 статьи 8.28.1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14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статьей 8.32.1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15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1 статьи 8.49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16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5 статьи 14.5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17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4 статьи 14.28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18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1 статьи 14.46.2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19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статьями 19.7.1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20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19.7.2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color w:val="828282"/>
                <w:sz w:val="22"/>
                <w:szCs w:val="22"/>
              </w:rPr>
              <w:t> </w:t>
            </w:r>
            <w:hyperlink r:id="rId21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19.7.2-1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22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19.7.3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23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19.7.5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24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19.7.5-1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25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19.7.5-2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26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1 статьи 19.7.5-3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27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частью 1 статьи 19.7.5-4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28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статьями 19.7.7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29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19.7.8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30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19.7.9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31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19.7.12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32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19.7.13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33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19.7.14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34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19.7.15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35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19.8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, </w:t>
            </w:r>
            <w:hyperlink r:id="rId36" w:history="1">
              <w:r>
                <w:rPr>
                  <w:rStyle w:val="a4"/>
                  <w:rFonts w:ascii="Arial" w:hAnsi="Arial" w:cs="Arial"/>
                  <w:color w:val="157FC4"/>
                  <w:sz w:val="22"/>
                  <w:szCs w:val="22"/>
                </w:rPr>
                <w:t>19.8.3</w:t>
              </w:r>
            </w:hyperlink>
            <w:r>
              <w:rPr>
                <w:rFonts w:ascii="Arial" w:hAnsi="Arial" w:cs="Arial"/>
                <w:color w:val="828282"/>
                <w:sz w:val="22"/>
                <w:szCs w:val="22"/>
              </w:rPr>
              <w:t> </w:t>
            </w:r>
            <w:r w:rsidRPr="001E462E">
              <w:rPr>
                <w:rFonts w:ascii="Arial" w:hAnsi="Arial" w:cs="Arial"/>
                <w:sz w:val="22"/>
                <w:szCs w:val="22"/>
              </w:rPr>
              <w:t>настоящего Кодекса, -</w:t>
            </w:r>
          </w:p>
          <w:p w:rsidR="00F07F61" w:rsidRDefault="00F07F61" w:rsidP="00C33333">
            <w:pPr>
              <w:pStyle w:val="a5"/>
              <w:rPr>
                <w:rFonts w:ascii="Arial" w:hAnsi="Arial" w:cs="Arial"/>
                <w:color w:val="828282"/>
                <w:sz w:val="22"/>
                <w:szCs w:val="22"/>
              </w:rPr>
            </w:pPr>
            <w:r w:rsidRPr="001E462E">
              <w:rPr>
                <w:rFonts w:ascii="Arial" w:hAnsi="Arial" w:cs="Arial"/>
                <w:sz w:val="22"/>
                <w:szCs w:val="22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:rsidR="00F07F61" w:rsidRDefault="00F07F61" w:rsidP="00F07F61">
      <w:pPr>
        <w:pStyle w:val="a5"/>
        <w:rPr>
          <w:rFonts w:ascii="Arial" w:hAnsi="Arial" w:cs="Arial"/>
          <w:color w:val="828282"/>
          <w:sz w:val="22"/>
          <w:szCs w:val="22"/>
        </w:rPr>
      </w:pPr>
      <w:r>
        <w:rPr>
          <w:rFonts w:ascii="Arial" w:hAnsi="Arial" w:cs="Arial"/>
          <w:color w:val="828282"/>
          <w:sz w:val="22"/>
          <w:szCs w:val="22"/>
        </w:rPr>
        <w:t> </w:t>
      </w:r>
    </w:p>
    <w:p w:rsidR="00F07F61" w:rsidRPr="00B67557" w:rsidRDefault="00F07F61" w:rsidP="00F07F61">
      <w:pPr>
        <w:rPr>
          <w:szCs w:val="24"/>
        </w:rPr>
      </w:pPr>
    </w:p>
    <w:p w:rsidR="002B0A83" w:rsidRDefault="002B0A83" w:rsidP="00F07F61">
      <w:pPr>
        <w:pStyle w:val="a3"/>
      </w:pPr>
    </w:p>
    <w:sectPr w:rsidR="002B0A83" w:rsidSect="00B36C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61"/>
    <w:rsid w:val="002B0A83"/>
    <w:rsid w:val="00F0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F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07F6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07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13" Type="http://schemas.openxmlformats.org/officeDocument/2006/relationships/hyperlink" Target="consultantplus://offline/ref=212E8E2AAA6EB0985A63EDCCF28CC093BCAAC7C13132F51D69DA667D36DAA9186C6874B7FD52A0F9B99F2C881D90A5FB15DE24919A60z3q5I" TargetMode="External"/><Relationship Id="rId18" Type="http://schemas.openxmlformats.org/officeDocument/2006/relationships/hyperlink" Target="consultantplus://offline/ref=212E8E2AAA6EB0985A63EDCCF28CC093BCAAC7C13132F51D69DA667D36DAA9186C6874B5F35DAAF9B99F2C881D90A5FB15DE24919A60z3q5I" TargetMode="External"/><Relationship Id="rId26" Type="http://schemas.openxmlformats.org/officeDocument/2006/relationships/hyperlink" Target="consultantplus://offline/ref=212E8E2AAA6EB0985A63EDCCF28CC093BCAAC7C13132F51D69DA667D36DAA9186C6874BBF85BA7F9B99F2C881D90A5FB15DE24919A60z3q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2E8E2AAA6EB0985A63EDCCF28CC093BCAAC7C13132F51D69DA667D36DAA9186C6874B7F95DA7F9B99F2C881D90A5FB15DE24919A60z3q5I" TargetMode="External"/><Relationship Id="rId34" Type="http://schemas.openxmlformats.org/officeDocument/2006/relationships/hyperlink" Target="consultantplus://offline/ref=212E8E2AAA6EB0985A63EDCCF28CC093BCAAC7C13132F51D69DA667D36DAA9186C6874BBFF53A0F9B99F2C881D90A5FB15DE24919A60z3q5I" TargetMode="External"/><Relationship Id="rId7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12" Type="http://schemas.openxmlformats.org/officeDocument/2006/relationships/hyperlink" Target="consultantplus://offline/ref=212E8E2AAA6EB0985A63EDCCF28CC093BCAAC7C13132F51D69DA667D36DAA9186C6874B7FD5DAAF9B99F2C881D90A5FB15DE24919A60z3q5I" TargetMode="External"/><Relationship Id="rId17" Type="http://schemas.openxmlformats.org/officeDocument/2006/relationships/hyperlink" Target="consultantplus://offline/ref=212E8E2AAA6EB0985A63EDCCF28CC093BCAAC7C13132F51D69DA667D36DAA9186C6874B0FB5DABF9B99F2C881D90A5FB15DE24919A60z3q5I" TargetMode="External"/><Relationship Id="rId25" Type="http://schemas.openxmlformats.org/officeDocument/2006/relationships/hyperlink" Target="consultantplus://offline/ref=212E8E2AAA6EB0985A63EDCCF28CC093BCAAC7C13132F51D69DA667D36DAA9186C6874B1F35AA2F9B99F2C881D90A5FB15DE24919A60z3q5I" TargetMode="External"/><Relationship Id="rId33" Type="http://schemas.openxmlformats.org/officeDocument/2006/relationships/hyperlink" Target="consultantplus://offline/ref=212E8E2AAA6EB0985A63EDCCF28CC093BCAAC7C13132F51D69DA667D36DAA9186C6874BAFA5FA4F9B99F2C881D90A5FB15DE24919A60z3q5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2E8E2AAA6EB0985A63EDCCF28CC093BCAAC7C13132F51D69DA667D36DAA9186C6874B5F953A7F9B99F2C881D90A5FB15DE24919A60z3q5I" TargetMode="External"/><Relationship Id="rId20" Type="http://schemas.openxmlformats.org/officeDocument/2006/relationships/hyperlink" Target="consultantplus://offline/ref=212E8E2AAA6EB0985A63EDCCF28CC093BCAAC7C13132F51D69DA667D36DAA9186C6874B3FB5FA0F9B99F2C881D90A5FB15DE24919A60z3q5I" TargetMode="External"/><Relationship Id="rId29" Type="http://schemas.openxmlformats.org/officeDocument/2006/relationships/hyperlink" Target="consultantplus://offline/ref=212E8E2AAA6EB0985A63EDCCF28CC093BCAAC7C13132F51D69DA667D36DAA9186C6874B6FC5AA1F9B99F2C881D90A5FB15DE24919A60z3q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3CF465507E98D3497BF1E0247EBBC839EEFEF1ECEB856F9B988F4B8164FAFCE2D6BBB1173BFEE0FA4178E181D5427D3E1679B37FCcDe8N" TargetMode="External"/><Relationship Id="rId11" Type="http://schemas.openxmlformats.org/officeDocument/2006/relationships/hyperlink" Target="consultantplus://offline/ref=212E8E2AAA6EB0985A63EDCCF28CC093BCAAC7C13132F51D69DA667D36DAA9186C6874B7FD5DA4F9B99F2C881D90A5FB15DE24919A60z3q5I" TargetMode="External"/><Relationship Id="rId24" Type="http://schemas.openxmlformats.org/officeDocument/2006/relationships/hyperlink" Target="consultantplus://offline/ref=212E8E2AAA6EB0985A63EDCCF28CC093BCAAC7C13132F51D69DA667D36DAA9186C6874B0F959A3F9B99F2C881D90A5FB15DE24919A60z3q5I" TargetMode="External"/><Relationship Id="rId32" Type="http://schemas.openxmlformats.org/officeDocument/2006/relationships/hyperlink" Target="consultantplus://offline/ref=212E8E2AAA6EB0985A63EDCCF28CC093BCAAC7C13132F51D69DA667D36DAA9186C6874B5FD58A1F9B99F2C881D90A5FB15DE24919A60z3q5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623CF465507E98D3497BF1E0247EBBC839EEFEF1ECEB856F9B988F4B8164FAFCE2D6BBF1C7FBFEE0FA4178E181D5427D3E1679B37FCcDe8N" TargetMode="External"/><Relationship Id="rId15" Type="http://schemas.openxmlformats.org/officeDocument/2006/relationships/hyperlink" Target="consultantplus://offline/ref=212E8E2AAA6EB0985A63EDCCF28CC093BCAAC7C13132F51D69DA667D36DAA9186C6874BAF35EA0F9B99F2C881D90A5FB15DE24919A60z3q5I" TargetMode="External"/><Relationship Id="rId23" Type="http://schemas.openxmlformats.org/officeDocument/2006/relationships/hyperlink" Target="consultantplus://offline/ref=212E8E2AAA6EB0985A63EDCCF28CC093BCAAC7C13132F51D69DA667D36DAA9186C6874B0FA5CA6F9B99F2C881D90A5FB15DE24919A60z3q5I" TargetMode="External"/><Relationship Id="rId28" Type="http://schemas.openxmlformats.org/officeDocument/2006/relationships/hyperlink" Target="consultantplus://offline/ref=212E8E2AAA6EB0985A63EDCCF28CC093BCAAC7C13132F51D69DA667D36DAA9186C6874B1F35BA5F9B99F2C881D90A5FB15DE24919A60z3q5I" TargetMode="External"/><Relationship Id="rId36" Type="http://schemas.openxmlformats.org/officeDocument/2006/relationships/hyperlink" Target="consultantplus://offline/ref=212E8E2AAA6EB0985A63EDCCF28CC093BCAAC7C13132F51D69DA667D36DAA9186C6874B7FF58A4F9B99F2C881D90A5FB15DE24919A60z3q5I" TargetMode="External"/><Relationship Id="rId10" Type="http://schemas.openxmlformats.org/officeDocument/2006/relationships/hyperlink" Target="consultantplus://offline/ref=212E8E2AAA6EB0985A63EDCCF28CC093BCAAC7C13132F51D69DA667D36DAA9186C6874B7F959A6F9B99F2C881D90A5FB15DE24919A60z3q5I" TargetMode="External"/><Relationship Id="rId19" Type="http://schemas.openxmlformats.org/officeDocument/2006/relationships/hyperlink" Target="consultantplus://offline/ref=212E8E2AAA6EB0985A63EDCCF28CC093BCAAC7C13132F51D69DA667D36DAA9186C6874B5F352A8A6BC8A3DD01393BBE51CC9389398z6q3I" TargetMode="External"/><Relationship Id="rId31" Type="http://schemas.openxmlformats.org/officeDocument/2006/relationships/hyperlink" Target="consultantplus://offline/ref=212E8E2AAA6EB0985A63EDCCF28CC093BCAAC7C13132F51D69DA667D36DAA9186C6874B4FC5EA4F9B99F2C881D90A5FB15DE24919A60z3q5I" TargetMode="External"/><Relationship Id="rId4" Type="http://schemas.openxmlformats.org/officeDocument/2006/relationships/hyperlink" Target="consultantplus://offline/ref=B623CF465507E98D3497BF1E0247EBBC839EEFEF1ECEB856F9B988F4B8164FAFCE2D6BBE1370BEEE0FA4178E181D5427D3E1679B37FCcDe8N" TargetMode="External"/><Relationship Id="rId9" Type="http://schemas.openxmlformats.org/officeDocument/2006/relationships/hyperlink" Target="consultantplus://offline/ref=212E8E2AAA6EB0985A63EDCCF28CC093BCAAC7C13132F51D69DA667D36DAA9186C6874B1FC5FA3F9B99F2C881D90A5FB15DE24919A60z3q5I" TargetMode="External"/><Relationship Id="rId14" Type="http://schemas.openxmlformats.org/officeDocument/2006/relationships/hyperlink" Target="consultantplus://offline/ref=212E8E2AAA6EB0985A63EDCCF28CC093BCAAC7C13132F51D69DA667D36DAA9186C6874B5FD5EA2F9B99F2C881D90A5FB15DE24919A60z3q5I" TargetMode="External"/><Relationship Id="rId22" Type="http://schemas.openxmlformats.org/officeDocument/2006/relationships/hyperlink" Target="consultantplus://offline/ref=212E8E2AAA6EB0985A63EDCCF28CC093BCAAC7C13132F51D69DA667D36DAA9186C6874B3F953A0F9B99F2C881D90A5FB15DE24919A60z3q5I" TargetMode="External"/><Relationship Id="rId27" Type="http://schemas.openxmlformats.org/officeDocument/2006/relationships/hyperlink" Target="consultantplus://offline/ref=212E8E2AAA6EB0985A63EDCCF28CC093BCAAC7C13132F51D69DA667D36DAA9186C6874BBF858A1F9B99F2C881D90A5FB15DE24919A60z3q5I" TargetMode="External"/><Relationship Id="rId30" Type="http://schemas.openxmlformats.org/officeDocument/2006/relationships/hyperlink" Target="consultantplus://offline/ref=212E8E2AAA6EB0985A63EDCCF28CC093BCAAC7C13132F51D69DA667D36DAA9186C6874B7FB53AAF9B99F2C881D90A5FB15DE24919A60z3q5I" TargetMode="External"/><Relationship Id="rId35" Type="http://schemas.openxmlformats.org/officeDocument/2006/relationships/hyperlink" Target="consultantplus://offline/ref=212E8E2AAA6EB0985A63EDCCF28CC093BCAAC7C13132F51D69DA667D36DAA9186C6874B3FB5BA5F0EAC53C8C54C6A8E615C93A9A846034FBzB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2023-03-24T03:11:00Z</dcterms:created>
  <dcterms:modified xsi:type="dcterms:W3CDTF">2023-03-24T03:12:00Z</dcterms:modified>
</cp:coreProperties>
</file>